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48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重庆经贸职业学院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48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中高等职业教育贯通培养项目转段招生职业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48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技能测试组织方案</w:t>
      </w:r>
    </w:p>
    <w:p>
      <w:pPr>
        <w:pStyle w:val="2"/>
        <w:ind w:firstLine="480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2020</w:t>
      </w:r>
      <w:r>
        <w:rPr>
          <w:rFonts w:hint="eastAsia"/>
          <w:sz w:val="28"/>
          <w:szCs w:val="28"/>
        </w:rPr>
        <w:t>年12月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日我院将举行中高等职业教育贯通培养项目转段招生职业技能测试，为使本次考试顺利进行，认真落实考试“三严”（严密组织、严格要求、严格纪律）的措施，现将有关事项通知如下。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考试时间：</w:t>
      </w:r>
    </w:p>
    <w:p>
      <w:pPr>
        <w:spacing w:line="520" w:lineRule="exact"/>
        <w:rPr>
          <w:rFonts w:hint="eastAsia"/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5"/>
        <w:gridCol w:w="3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9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考试项目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2985" w:type="dxa"/>
            <w:noWrap w:val="0"/>
            <w:vAlign w:val="center"/>
          </w:tcPr>
          <w:p>
            <w:pPr>
              <w:spacing w:line="52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专业综合科（理论）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spacing w:line="52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12月30</w:t>
            </w:r>
            <w:r>
              <w:rPr>
                <w:rFonts w:hint="eastAsia"/>
                <w:sz w:val="28"/>
                <w:szCs w:val="28"/>
              </w:rPr>
              <w:t>日上午9：00－11：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2985" w:type="dxa"/>
            <w:noWrap w:val="0"/>
            <w:vAlign w:val="center"/>
          </w:tcPr>
          <w:p>
            <w:pPr>
              <w:spacing w:line="52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专业综合科（实践）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spacing w:line="52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12月30</w:t>
            </w:r>
            <w:r>
              <w:rPr>
                <w:rFonts w:hint="eastAsia"/>
                <w:sz w:val="28"/>
                <w:szCs w:val="28"/>
              </w:rPr>
              <w:t>日下午14: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0开始</w:t>
            </w:r>
          </w:p>
        </w:tc>
      </w:tr>
    </w:tbl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请团委把</w:t>
      </w:r>
      <w:r>
        <w:rPr>
          <w:rFonts w:hint="eastAsia"/>
          <w:sz w:val="28"/>
          <w:szCs w:val="28"/>
          <w:lang w:eastAsia="zh-CN"/>
        </w:rPr>
        <w:t>12月30</w:t>
      </w:r>
      <w:r>
        <w:rPr>
          <w:rFonts w:hint="eastAsia"/>
          <w:sz w:val="28"/>
          <w:szCs w:val="28"/>
        </w:rPr>
        <w:t>日铃声按以下安排调整：</w:t>
      </w:r>
    </w:p>
    <w:p>
      <w:pPr>
        <w:spacing w:line="520" w:lineRule="exact"/>
        <w:rPr>
          <w:rFonts w:hint="eastAsia"/>
          <w:sz w:val="28"/>
          <w:szCs w:val="28"/>
        </w:rPr>
      </w:pPr>
    </w:p>
    <w:tbl>
      <w:tblPr>
        <w:tblStyle w:val="5"/>
        <w:tblpPr w:leftFromText="180" w:rightFromText="180" w:vertAnchor="text" w:horzAnchor="page" w:tblpXSpec="center" w:tblpY="5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90" w:type="dxa"/>
            <w:noWrap w:val="0"/>
            <w:vAlign w:val="top"/>
          </w:tcPr>
          <w:p>
            <w:pPr>
              <w:spacing w:line="52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8:30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52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考生进入考场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90" w:type="dxa"/>
            <w:noWrap w:val="0"/>
            <w:vAlign w:val="top"/>
          </w:tcPr>
          <w:p>
            <w:pPr>
              <w:spacing w:line="52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9:00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52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理论考试开始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90" w:type="dxa"/>
            <w:noWrap w:val="0"/>
            <w:vAlign w:val="top"/>
          </w:tcPr>
          <w:p>
            <w:pPr>
              <w:spacing w:line="52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52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理论考试结束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290" w:type="dxa"/>
            <w:noWrap w:val="0"/>
            <w:vAlign w:val="top"/>
          </w:tcPr>
          <w:p>
            <w:pPr>
              <w:spacing w:line="52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13:30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52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考生进入考场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290" w:type="dxa"/>
            <w:noWrap w:val="0"/>
            <w:vAlign w:val="top"/>
          </w:tcPr>
          <w:p>
            <w:pPr>
              <w:spacing w:line="52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52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实践考试开始</w:t>
            </w:r>
          </w:p>
        </w:tc>
      </w:tr>
    </w:tbl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二、组织机构：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主   考：庞永红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校内巡考：岳喜克、文竹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考    务：</w:t>
      </w:r>
      <w:r>
        <w:rPr>
          <w:rFonts w:hint="eastAsia"/>
          <w:sz w:val="28"/>
          <w:szCs w:val="28"/>
          <w:lang w:eastAsia="zh-CN"/>
        </w:rPr>
        <w:t>余春锦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后勤保障：吴潘贤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安全保障：</w:t>
      </w:r>
      <w:r>
        <w:rPr>
          <w:rFonts w:hint="eastAsia"/>
          <w:sz w:val="28"/>
          <w:szCs w:val="28"/>
          <w:lang w:eastAsia="zh-CN"/>
        </w:rPr>
        <w:t>傅奕豪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其他工作人员：陈跃、各辅导员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相关部门工作：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1、主考：负责本次专业综合考试的全面统筹工作。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2、校内巡考：负责处理考生违纪行为工作、教师监考是否规范；监督二级学院完成考前动员大会。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3、考务：负责考前培训、试卷准备及考前试卷保密工作。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4、后勤保障：负责检查教学楼的照明情况并于12月</w:t>
      </w:r>
      <w:r>
        <w:rPr>
          <w:rFonts w:hint="eastAsia"/>
          <w:sz w:val="28"/>
          <w:szCs w:val="28"/>
          <w:lang w:val="en-US" w:eastAsia="zh-CN"/>
        </w:rPr>
        <w:t>29</w:t>
      </w:r>
      <w:r>
        <w:rPr>
          <w:rFonts w:hint="eastAsia"/>
          <w:sz w:val="28"/>
          <w:szCs w:val="28"/>
        </w:rPr>
        <w:t>日16:00前完成所有公共教室的清洁工作；联系供电公司尽量确保</w:t>
      </w:r>
      <w:r>
        <w:rPr>
          <w:rFonts w:hint="eastAsia"/>
          <w:sz w:val="28"/>
          <w:szCs w:val="28"/>
          <w:lang w:eastAsia="zh-CN"/>
        </w:rPr>
        <w:t>12月30</w:t>
      </w:r>
      <w:r>
        <w:rPr>
          <w:rFonts w:hint="eastAsia"/>
          <w:sz w:val="28"/>
          <w:szCs w:val="28"/>
        </w:rPr>
        <w:t>日8：00－18：00时正常供电。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5、安全保障；负责派人于</w:t>
      </w:r>
      <w:r>
        <w:rPr>
          <w:rFonts w:hint="eastAsia"/>
          <w:sz w:val="28"/>
          <w:szCs w:val="28"/>
          <w:lang w:eastAsia="zh-CN"/>
        </w:rPr>
        <w:t>12月30</w:t>
      </w:r>
      <w:r>
        <w:rPr>
          <w:rFonts w:hint="eastAsia"/>
          <w:sz w:val="28"/>
          <w:szCs w:val="28"/>
        </w:rPr>
        <w:t>日8:00－11: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0在教学楼入口处值班，维持考生入场秩序。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6、其他工作人员：各辅导员负责本学院教室的清洁工作，同时要求学生把设为考场的教室里的所有学习用具自行带走。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四、关于考试的说明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1.笔试考试时，各考生必须自备钢笔（签字笔）、2B铅笔及橡皮擦等工具。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2.所有考生考试时必须携带身份证、学生证。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3.考生不得将手机等通信工具带入场内。考试过程中发现携带手机等通信工具按作弊论。监考老师务必提醒考生上交一切与考试无关的物品。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5、领卷时间、地点     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（上午）8:20－8:30，监考教师到指定地点领取试卷</w:t>
      </w:r>
    </w:p>
    <w:tbl>
      <w:tblPr>
        <w:tblStyle w:val="5"/>
        <w:tblpPr w:leftFromText="180" w:rightFromText="180" w:vertAnchor="text" w:horzAnchor="page" w:tblpXSpec="center" w:tblpY="31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9"/>
        <w:gridCol w:w="1971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16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考试项目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考场位置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领卷地点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6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专业综合（理论）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教学楼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教室1109</w:t>
            </w:r>
          </w:p>
          <w:p>
            <w:pPr>
              <w:spacing w:line="52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发卷人：</w:t>
            </w:r>
            <w:r>
              <w:rPr>
                <w:rFonts w:hint="eastAsia"/>
                <w:sz w:val="28"/>
                <w:szCs w:val="28"/>
                <w:lang w:eastAsia="zh-CN"/>
              </w:rPr>
              <w:t>余春锦</w:t>
            </w:r>
          </w:p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（下午）13:20-13:30，监考教师到教学楼1109教室领取实践考试试卷。</w:t>
      </w: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1.其他工作安排</w:t>
      </w:r>
    </w:p>
    <w:p>
      <w:pPr>
        <w:spacing w:line="520" w:lineRule="exact"/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2.中职直升转段考试考生须知（理论）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3.监考人员职责及须知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监考安排表</w:t>
      </w: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其他工作安排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本次考试考务会定于2019年12月</w:t>
      </w:r>
      <w:r>
        <w:rPr>
          <w:rFonts w:hint="eastAsia"/>
          <w:sz w:val="28"/>
          <w:szCs w:val="28"/>
          <w:lang w:val="en-US" w:eastAsia="zh-CN"/>
        </w:rPr>
        <w:t>29</w:t>
      </w:r>
      <w:r>
        <w:rPr>
          <w:rFonts w:hint="eastAsia"/>
          <w:sz w:val="28"/>
          <w:szCs w:val="28"/>
        </w:rPr>
        <w:t>日（</w:t>
      </w:r>
      <w:r>
        <w:rPr>
          <w:rFonts w:hint="eastAsia"/>
          <w:sz w:val="28"/>
          <w:szCs w:val="28"/>
          <w:lang w:eastAsia="zh-CN"/>
        </w:rPr>
        <w:t>周二</w:t>
      </w:r>
      <w:r>
        <w:rPr>
          <w:rFonts w:hint="eastAsia"/>
          <w:sz w:val="28"/>
          <w:szCs w:val="28"/>
        </w:rPr>
        <w:t>）下午1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:00在1109教室进行，届时签到，请各位监考老师准时参加。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各二级学院于本周五前对参考学生进行考前动员，除常规考风考纪教育外，请强调以下几点：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（1）考生必须携带学生证、身份证参考，缺一不可。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（2）向考生宣读《中职直升转段考试考生须(理论)》（附件2）。                                        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</w:t>
      </w: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附件2：       </w:t>
      </w:r>
    </w:p>
    <w:p>
      <w:pPr>
        <w:spacing w:line="520" w:lineRule="exact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中职直升转段考试考生须知（理论）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考生必须按照规定时间参加考试。8:30考生凭学生证、身份证进入考场。考试9:00正式开始，9:00以后达到的考生不得入场，一律作缺考处理。考试时间为9:00-11: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0.考试全过程中，考生不得离场。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考生不得携带任何书籍、笔记、报刊、稿纸、资料、通讯工具、电子记事本、计算器等电子产品进入考场，只准携带考试必需的文具用品，如铅笔、钢笔、签字笔、圆珠笔、橡皮、卷笔刀等。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考生进入考场，按学号顺序入座，并将自己的学生证、身份证放在课桌左上角，以便监考员查对。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考生在试卷分发后，须核对试卷的应试种类与自己参加的考试是否相符，并检查试卷中是否有缺页、字迹不清等，如有问题，应立即举手报告。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考生在考试开始信号发出后方可答题，并在答题前先将本人所属学校、姓名、学号、考试地点、试卷类别等项目清楚、正确地填涂在答题纸和答题卡规定的位置上。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考生答题时须使用钢笔、签字笔或圆珠笔书写，涂写答题卡必须使用2B铅笔，字迹要工整、清楚，填涂要规范，不得使用涂改液。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考生答题时，对试卷内容有疑问不得要求监考员作任何解释或启示。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考生在考场内必须保持安静，不准吸烟；交卷后也不得在考场逗留、谈论。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考生必须严格遵守考场规则，不准冒名顶替，不准交头接耳，不得偷看他人答案，不准夹带、抄袭，违者取消考试资格，并按作弊处理。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考试终止时间一到，考生应立即停止答卷，待监考人员按顺序收齐全部试卷、答题卡答题纸后，方可离场。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在考试进行期间，非本场考试应试人员、监考人员一律不得进入考场，并注意保持考场的整齐、清洁。                                   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附件3：</w:t>
      </w:r>
    </w:p>
    <w:p>
      <w:pPr>
        <w:spacing w:line="520" w:lineRule="exact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监考人员职责及须知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1、请监考教师仔细阅读本须知，仔细查看所要监考的考场号、教室号以及该考场的考试内容。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2、考前40分钟到所指定地点领取试卷袋，检查试卷封口是否完好。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3、进入考场后请监考教师佩戴好监考证。在黑板上规范醒目的书写以下内容：考试内容、考场号、考试起止时间。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4、考生提前30分钟进入考场，入场后通知考生如有携带手机、电子记事本、计算器等通信设备以及资料书籍的，应交由监考教师保管，否则取消考试资格且以作弊论处。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5、监考教师于考前15分钟启封试卷，并检查试卷份数，如有缺损立即汇报教学工作部考试中心。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6、考前10分钟宣读考场指令，提前5分钟发试卷，并指导、检查考生填涂答题纸（卡）上的相应栏目。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7、监考教师应提醒考生把学生证和身份证放在座位左上角，检查座位顺序与考场签到表是否符合，学生证(或身份证)是否与考生本人一致，如有问题及时向教学工作部考试中心汇报。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8、监考老师不允许携带和使用任何通信设备，考试进行过程中不能做与监考无关的事情，不能回答考生有关考试内容的问题，否则按协同作弊处理。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、9：00后迟到考生不得入场，作缺考处理。考试的全过程（包括笔试与机考）中，考生不得中途退场。缺考学生的答题纸（卡）由监考教师填涂姓名、准考证号和考试类别，将缺考考生信息填入考场记录表（如有违纪作弊的考生也将其相关信息填入考场记录表中）并在考生名册上作标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10、考试结束，请监考教师注意不要急于交卷，防止试卷漏装、错装的事情发生。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、考试结束后，监考教师首先将答题纸(卡)按准考证号从小到大的顺序清点好，然后按照考前培训中提出的要求封装试卷、答题纸(卡)，杜绝将试卷和答题纸(卡)装错或装反的情况发生，最后填好试卷袋上的各个项目并连同考场记录表(考场记录表不装入试卷袋中)交还到领卷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17" w:right="1417" w:bottom="1417" w:left="1417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8"/>
          <w:szCs w:val="28"/>
          <w:lang w:val="en-US" w:eastAsia="zh-CN"/>
        </w:rPr>
        <w:t>12、</w:t>
      </w:r>
      <w:r>
        <w:rPr>
          <w:rFonts w:hint="eastAsia"/>
          <w:sz w:val="28"/>
          <w:szCs w:val="28"/>
        </w:rPr>
        <w:t>笔试结束后，到教学楼110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教室进行试卷清理，经检查完毕方能离开。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附件4：            </w:t>
      </w:r>
    </w:p>
    <w:p>
      <w:pPr>
        <w:spacing w:line="520" w:lineRule="exact"/>
        <w:rPr>
          <w:rFonts w:hint="eastAsia"/>
          <w:b/>
          <w:bCs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b/>
          <w:bCs/>
          <w:sz w:val="32"/>
          <w:szCs w:val="32"/>
        </w:rPr>
        <w:t xml:space="preserve"> 监考安排表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附表1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理论监考安排表</w:t>
      </w:r>
    </w:p>
    <w:tbl>
      <w:tblPr>
        <w:tblStyle w:val="5"/>
        <w:tblW w:w="902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200"/>
        <w:gridCol w:w="3207"/>
        <w:gridCol w:w="618"/>
        <w:gridCol w:w="1257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考场号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考场位置</w:t>
            </w:r>
          </w:p>
        </w:tc>
        <w:tc>
          <w:tcPr>
            <w:tcW w:w="3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班级</w:t>
            </w: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人数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监考教师1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监考教师2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CN"/>
              </w:rPr>
              <w:t>勤学厅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18级五年制汽修1班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18级中职3+2建筑1班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107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 xml:space="preserve"> 魏黔生、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冉茂毅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黄方果、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郭邵敏、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1113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18级五年制会计1班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18级五年制商务管理1班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88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任利华、郑君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田哲、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杨曦玮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03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1502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18级中职3+2财会1班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陈野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周庆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1202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18级五年制电子商务2班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任小庆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李静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1513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18级五年制建筑1班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谢磊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李巧丹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1504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18级五年制电子商务1班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郭人源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eastAsia="zh-CN"/>
              </w:rPr>
              <w:t>陈跃</w:t>
            </w:r>
          </w:p>
        </w:tc>
      </w:tr>
    </w:tbl>
    <w:p>
      <w:pPr>
        <w:pStyle w:val="2"/>
        <w:rPr>
          <w:rFonts w:hint="eastAsia" w:hAnsi="宋体"/>
          <w:szCs w:val="21"/>
        </w:rPr>
      </w:pP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附表2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实践考试考场安排</w:t>
      </w:r>
    </w:p>
    <w:tbl>
      <w:tblPr>
        <w:tblStyle w:val="5"/>
        <w:tblW w:w="90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764"/>
        <w:gridCol w:w="3220"/>
        <w:gridCol w:w="640"/>
        <w:gridCol w:w="1220"/>
        <w:gridCol w:w="1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考场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时间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班级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人数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监考教师1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监考教师2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勤学厅</w:t>
            </w:r>
          </w:p>
        </w:tc>
        <w:tc>
          <w:tcPr>
            <w:tcW w:w="7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14: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0开始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18级五年制会计1班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任利华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田哲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勤学厅</w:t>
            </w:r>
          </w:p>
        </w:tc>
        <w:tc>
          <w:tcPr>
            <w:tcW w:w="7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18级中职3+2财会1班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刘月亭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刘秋林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eastAsia="zh-CN"/>
              </w:rPr>
              <w:t>汽车实训室</w:t>
            </w:r>
          </w:p>
        </w:tc>
        <w:tc>
          <w:tcPr>
            <w:tcW w:w="7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18级五年制汽修1班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张雷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汪俊杭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1113</w:t>
            </w:r>
          </w:p>
        </w:tc>
        <w:tc>
          <w:tcPr>
            <w:tcW w:w="7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18级五年制建筑1班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高瑞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李巧丹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1113</w:t>
            </w:r>
          </w:p>
        </w:tc>
        <w:tc>
          <w:tcPr>
            <w:tcW w:w="7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18级中职3+2建筑1班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冯俊萍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曾姗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eastAsia="zh-CN"/>
              </w:rPr>
              <w:t>航空实训室、形体室</w:t>
            </w:r>
          </w:p>
        </w:tc>
        <w:tc>
          <w:tcPr>
            <w:tcW w:w="7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18级五年制商务管理1班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48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陈妍、孙前会、陈肖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eastAsia="zh-CN"/>
              </w:rPr>
              <w:t>电子商务实训室</w:t>
            </w:r>
          </w:p>
        </w:tc>
        <w:tc>
          <w:tcPr>
            <w:tcW w:w="7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18级五年制电子商务1班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何明勇 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廖婉玲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eastAsia="zh-CN"/>
              </w:rPr>
              <w:t>跨境电子商务综合实训室</w:t>
            </w:r>
          </w:p>
        </w:tc>
        <w:tc>
          <w:tcPr>
            <w:tcW w:w="7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18级五年制电子商务2班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向琼芳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张宋剑</w:t>
            </w:r>
          </w:p>
        </w:tc>
      </w:tr>
    </w:tbl>
    <w:p>
      <w:pPr>
        <w:pStyle w:val="2"/>
        <w:rPr>
          <w:rFonts w:hint="eastAsia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感谢各位老师对我院考试工作的支持，并希望各位监考老师能认真、负责、顺利的完成此次考试的监考工作！</w:t>
      </w:r>
    </w:p>
    <w:p/>
    <w:sectPr>
      <w:pgSz w:w="11906" w:h="16838"/>
      <w:pgMar w:top="1440" w:right="1800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233A7"/>
    <w:rsid w:val="08EC7847"/>
    <w:rsid w:val="1A5233A7"/>
    <w:rsid w:val="32BE05AE"/>
    <w:rsid w:val="60BE4015"/>
    <w:rsid w:val="64C34F95"/>
    <w:rsid w:val="6A1315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2020-12-22T01:30:00Z</dcterms:created>
  <dc:creator>胡萝卜丢了兔子</dc:creator>
  <cp:lastModifiedBy>胡萝卜丢了兔子</cp:lastModifiedBy>
  <cp:lastPrinted>2020-12-22T09:47:00Z</cp:lastPrinted>
  <dcterms:modified xsi:type="dcterms:W3CDTF">2020-12-23T01:28:01Z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